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98532" w14:textId="77777777" w:rsidR="00F5198B" w:rsidRPr="00E76B60" w:rsidRDefault="00F5198B" w:rsidP="00BA38A0">
      <w:pPr>
        <w:pStyle w:val="a3"/>
        <w:spacing w:line="0" w:lineRule="atLeast"/>
        <w:rPr>
          <w:rFonts w:ascii="メイリオ" w:eastAsia="メイリオ" w:hAnsi="メイリオ"/>
          <w:color w:val="auto"/>
          <w:sz w:val="20"/>
          <w:szCs w:val="20"/>
        </w:rPr>
      </w:pPr>
      <w:r w:rsidRPr="00E76B60">
        <w:rPr>
          <w:rFonts w:ascii="メイリオ" w:eastAsia="メイリオ" w:hAnsi="メイリオ" w:hint="eastAsia"/>
          <w:color w:val="auto"/>
          <w:sz w:val="20"/>
          <w:szCs w:val="20"/>
        </w:rPr>
        <w:t>別記第４号様式</w:t>
      </w:r>
    </w:p>
    <w:p w14:paraId="06E8280D" w14:textId="77777777" w:rsidR="00F5198B" w:rsidRPr="00E76B60" w:rsidRDefault="00F5198B" w:rsidP="00BA38A0">
      <w:pPr>
        <w:pStyle w:val="a3"/>
        <w:spacing w:line="0" w:lineRule="atLeast"/>
        <w:rPr>
          <w:rFonts w:ascii="メイリオ" w:eastAsia="メイリオ" w:hAnsi="メイリオ"/>
          <w:color w:val="auto"/>
        </w:rPr>
      </w:pPr>
    </w:p>
    <w:p w14:paraId="13552A15" w14:textId="77777777" w:rsidR="00F5198B" w:rsidRPr="00E76B60" w:rsidRDefault="00F5198B" w:rsidP="00BA38A0">
      <w:pPr>
        <w:pStyle w:val="a3"/>
        <w:spacing w:line="0" w:lineRule="atLeast"/>
        <w:jc w:val="center"/>
        <w:rPr>
          <w:rFonts w:ascii="メイリオ" w:eastAsia="メイリオ" w:hAnsi="メイリオ"/>
          <w:color w:val="auto"/>
          <w:sz w:val="24"/>
          <w:szCs w:val="24"/>
        </w:rPr>
      </w:pPr>
      <w:r w:rsidRPr="00E76B60">
        <w:rPr>
          <w:rFonts w:ascii="メイリオ" w:eastAsia="メイリオ" w:hAnsi="メイリオ" w:hint="eastAsia"/>
          <w:color w:val="auto"/>
          <w:sz w:val="24"/>
          <w:szCs w:val="24"/>
        </w:rPr>
        <w:t>公益財団法人業務スーパージャパンドリーム財団</w:t>
      </w:r>
    </w:p>
    <w:p w14:paraId="453C1350" w14:textId="77777777" w:rsidR="00F5198B" w:rsidRPr="00E76B60" w:rsidRDefault="00F5198B" w:rsidP="00BA38A0">
      <w:pPr>
        <w:pStyle w:val="a3"/>
        <w:spacing w:line="0" w:lineRule="atLeast"/>
        <w:jc w:val="center"/>
        <w:rPr>
          <w:rFonts w:ascii="メイリオ" w:eastAsia="メイリオ" w:hAnsi="メイリオ"/>
          <w:color w:val="auto"/>
          <w:sz w:val="24"/>
          <w:szCs w:val="24"/>
        </w:rPr>
      </w:pPr>
      <w:r w:rsidRPr="00E76B60">
        <w:rPr>
          <w:rFonts w:ascii="メイリオ" w:eastAsia="メイリオ" w:hAnsi="メイリオ" w:hint="eastAsia"/>
          <w:color w:val="auto"/>
          <w:sz w:val="24"/>
          <w:szCs w:val="24"/>
        </w:rPr>
        <w:t>スポーツ大会</w:t>
      </w:r>
      <w:r w:rsidR="00C06D50" w:rsidRPr="00E76B60">
        <w:rPr>
          <w:rFonts w:ascii="メイリオ" w:eastAsia="メイリオ" w:hAnsi="メイリオ" w:hint="eastAsia"/>
          <w:color w:val="auto"/>
          <w:sz w:val="24"/>
          <w:szCs w:val="24"/>
        </w:rPr>
        <w:t>支援</w:t>
      </w:r>
      <w:r w:rsidRPr="00E76B60">
        <w:rPr>
          <w:rFonts w:ascii="メイリオ" w:eastAsia="メイリオ" w:hAnsi="メイリオ" w:hint="eastAsia"/>
          <w:color w:val="auto"/>
          <w:sz w:val="24"/>
          <w:szCs w:val="24"/>
        </w:rPr>
        <w:t>事業交付決定前事前着手届</w:t>
      </w:r>
    </w:p>
    <w:p w14:paraId="2CBDB9EF" w14:textId="77777777" w:rsidR="00F5198B" w:rsidRPr="00E76B60" w:rsidRDefault="00F5198B" w:rsidP="00BA38A0">
      <w:pPr>
        <w:pStyle w:val="a3"/>
        <w:spacing w:line="0" w:lineRule="atLeast"/>
        <w:rPr>
          <w:rFonts w:ascii="メイリオ" w:eastAsia="メイリオ" w:hAnsi="メイリオ"/>
          <w:color w:val="auto"/>
        </w:rPr>
      </w:pPr>
    </w:p>
    <w:p w14:paraId="0592BF73" w14:textId="0AC60DAB" w:rsidR="00F5198B" w:rsidRPr="00E76B60" w:rsidRDefault="00F5198B" w:rsidP="00E76B60">
      <w:pPr>
        <w:pStyle w:val="a3"/>
        <w:spacing w:line="0" w:lineRule="atLeast"/>
        <w:jc w:val="right"/>
        <w:rPr>
          <w:rFonts w:ascii="メイリオ" w:eastAsia="メイリオ" w:hAnsi="メイリオ"/>
          <w:color w:val="auto"/>
        </w:rPr>
      </w:pPr>
      <w:r w:rsidRPr="00E76B60">
        <w:rPr>
          <w:rFonts w:ascii="メイリオ" w:eastAsia="メイリオ" w:hAnsi="メイリオ" w:hint="eastAsia"/>
          <w:color w:val="auto"/>
        </w:rPr>
        <w:t xml:space="preserve">　　　　　　　　　　　　　　　　　　　　　　　　　　　　　　　</w:t>
      </w:r>
      <w:r w:rsidR="00EE598C" w:rsidRPr="00E76B60">
        <w:rPr>
          <w:rFonts w:ascii="メイリオ" w:eastAsia="メイリオ" w:hAnsi="メイリオ" w:hint="eastAsia"/>
          <w:color w:val="auto"/>
        </w:rPr>
        <w:t xml:space="preserve">　</w:t>
      </w:r>
      <w:r w:rsidR="00BA38A0" w:rsidRPr="00E76B60">
        <w:rPr>
          <w:rFonts w:ascii="メイリオ" w:eastAsia="メイリオ" w:hAnsi="メイリオ" w:hint="eastAsia"/>
          <w:color w:val="auto"/>
        </w:rPr>
        <w:t xml:space="preserve"> </w:t>
      </w:r>
      <w:r w:rsidR="00BA38A0" w:rsidRPr="00E76B60">
        <w:rPr>
          <w:rFonts w:ascii="メイリオ" w:eastAsia="メイリオ" w:hAnsi="メイリオ"/>
          <w:color w:val="auto"/>
        </w:rPr>
        <w:t xml:space="preserve">         </w:t>
      </w:r>
      <w:r w:rsidR="000B656D" w:rsidRPr="00E76B60">
        <w:rPr>
          <w:rFonts w:ascii="メイリオ" w:eastAsia="メイリオ" w:hAnsi="メイリオ" w:hint="eastAsia"/>
          <w:color w:val="auto"/>
        </w:rPr>
        <w:t xml:space="preserve">　</w:t>
      </w:r>
      <w:r w:rsidRPr="00E76B60">
        <w:rPr>
          <w:rFonts w:ascii="メイリオ" w:eastAsia="メイリオ" w:hAnsi="メイリオ" w:hint="eastAsia"/>
          <w:color w:val="auto"/>
        </w:rPr>
        <w:t xml:space="preserve">　　　</w:t>
      </w:r>
      <w:r w:rsidRPr="00E76B60">
        <w:rPr>
          <w:rFonts w:ascii="メイリオ" w:eastAsia="メイリオ" w:hAnsi="メイリオ" w:hint="eastAsia"/>
          <w:color w:val="auto"/>
          <w:sz w:val="20"/>
          <w:szCs w:val="20"/>
        </w:rPr>
        <w:t>年　　月　　日</w:t>
      </w:r>
    </w:p>
    <w:p w14:paraId="69C7460A" w14:textId="77777777" w:rsidR="00F5198B" w:rsidRPr="00E76B60" w:rsidRDefault="00F5198B" w:rsidP="00BA38A0">
      <w:pPr>
        <w:pStyle w:val="a3"/>
        <w:spacing w:line="0" w:lineRule="atLeast"/>
        <w:rPr>
          <w:rFonts w:ascii="メイリオ" w:eastAsia="メイリオ" w:hAnsi="メイリオ"/>
          <w:color w:val="auto"/>
        </w:rPr>
      </w:pPr>
    </w:p>
    <w:p w14:paraId="1CD6CE5E" w14:textId="77777777" w:rsidR="00F5198B" w:rsidRPr="00E76B60" w:rsidRDefault="00F5198B" w:rsidP="00BA38A0">
      <w:pPr>
        <w:pStyle w:val="a3"/>
        <w:spacing w:line="0" w:lineRule="atLeast"/>
        <w:rPr>
          <w:rFonts w:ascii="メイリオ" w:eastAsia="メイリオ" w:hAnsi="メイリオ"/>
          <w:color w:val="auto"/>
        </w:rPr>
      </w:pPr>
      <w:r w:rsidRPr="00E76B60">
        <w:rPr>
          <w:rFonts w:ascii="メイリオ" w:eastAsia="メイリオ" w:hAnsi="メイリオ" w:hint="eastAsia"/>
          <w:color w:val="auto"/>
        </w:rPr>
        <w:t xml:space="preserve">　公益財団法人</w:t>
      </w:r>
    </w:p>
    <w:p w14:paraId="77B7B2BA" w14:textId="77777777" w:rsidR="00F5198B" w:rsidRPr="00E76B60" w:rsidRDefault="00F5198B" w:rsidP="00BA38A0">
      <w:pPr>
        <w:pStyle w:val="a3"/>
        <w:spacing w:line="0" w:lineRule="atLeast"/>
        <w:rPr>
          <w:rFonts w:ascii="メイリオ" w:eastAsia="メイリオ" w:hAnsi="メイリオ"/>
          <w:color w:val="auto"/>
        </w:rPr>
      </w:pPr>
      <w:r w:rsidRPr="00E76B60">
        <w:rPr>
          <w:rFonts w:ascii="メイリオ" w:eastAsia="メイリオ" w:hAnsi="メイリオ" w:hint="eastAsia"/>
          <w:color w:val="auto"/>
        </w:rPr>
        <w:t xml:space="preserve">　業務スーパージャパンドリーム財団　様</w:t>
      </w:r>
    </w:p>
    <w:p w14:paraId="5D508DD1" w14:textId="77777777" w:rsidR="00F5198B" w:rsidRPr="00E76B60" w:rsidRDefault="00F5198B" w:rsidP="00BA38A0">
      <w:pPr>
        <w:pStyle w:val="a3"/>
        <w:spacing w:line="0" w:lineRule="atLeast"/>
        <w:rPr>
          <w:rFonts w:ascii="メイリオ" w:eastAsia="メイリオ" w:hAnsi="メイリオ"/>
          <w:color w:val="auto"/>
        </w:rPr>
      </w:pPr>
    </w:p>
    <w:p w14:paraId="765D7BB1" w14:textId="77777777" w:rsidR="00F5198B" w:rsidRPr="00E76B60" w:rsidRDefault="00F5198B" w:rsidP="000F2415">
      <w:pPr>
        <w:pStyle w:val="a3"/>
        <w:spacing w:line="0" w:lineRule="atLeast"/>
        <w:ind w:leftChars="67" w:left="141"/>
        <w:rPr>
          <w:rFonts w:ascii="メイリオ" w:eastAsia="メイリオ" w:hAnsi="メイリオ"/>
          <w:color w:val="auto"/>
          <w:sz w:val="20"/>
          <w:szCs w:val="20"/>
        </w:rPr>
      </w:pPr>
      <w:r w:rsidRPr="00E76B60">
        <w:rPr>
          <w:rFonts w:ascii="メイリオ" w:eastAsia="メイリオ" w:hAnsi="メイリオ" w:hint="eastAsia"/>
          <w:color w:val="auto"/>
        </w:rPr>
        <w:t xml:space="preserve">　　　　　　　　　　　　　　　　　　　　　　　</w:t>
      </w:r>
      <w:r w:rsidRPr="00E76B60">
        <w:rPr>
          <w:rFonts w:ascii="メイリオ" w:eastAsia="メイリオ" w:hAnsi="メイリオ" w:hint="eastAsia"/>
          <w:color w:val="auto"/>
          <w:sz w:val="20"/>
          <w:szCs w:val="20"/>
        </w:rPr>
        <w:t>申請者住所</w:t>
      </w:r>
    </w:p>
    <w:p w14:paraId="7B5F1D4C" w14:textId="04CDA1D9" w:rsidR="00F5198B" w:rsidRPr="00E76B60" w:rsidRDefault="00F5198B" w:rsidP="00BA38A0">
      <w:pPr>
        <w:pStyle w:val="a3"/>
        <w:spacing w:line="0" w:lineRule="atLeast"/>
        <w:rPr>
          <w:rFonts w:ascii="メイリオ" w:eastAsia="メイリオ" w:hAnsi="メイリオ"/>
          <w:color w:val="auto"/>
        </w:rPr>
      </w:pPr>
      <w:r w:rsidRPr="00E76B60">
        <w:rPr>
          <w:rFonts w:ascii="メイリオ" w:eastAsia="メイリオ" w:hAnsi="メイリオ" w:hint="eastAsia"/>
          <w:color w:val="auto"/>
          <w:sz w:val="20"/>
          <w:szCs w:val="20"/>
        </w:rPr>
        <w:t xml:space="preserve">　　　　　　　　　　　　　　　　　　　　　　　</w:t>
      </w:r>
      <w:r w:rsidR="00E76B60">
        <w:rPr>
          <w:rFonts w:ascii="メイリオ" w:eastAsia="メイリオ" w:hAnsi="メイリオ" w:hint="eastAsia"/>
          <w:color w:val="auto"/>
          <w:sz w:val="20"/>
          <w:szCs w:val="20"/>
        </w:rPr>
        <w:t xml:space="preserve">　</w:t>
      </w:r>
      <w:r w:rsidRPr="00E76B60">
        <w:rPr>
          <w:rFonts w:ascii="メイリオ" w:eastAsia="メイリオ" w:hAnsi="メイリオ" w:hint="eastAsia"/>
          <w:color w:val="auto"/>
          <w:sz w:val="20"/>
          <w:szCs w:val="20"/>
        </w:rPr>
        <w:t>氏名又は名称</w:t>
      </w:r>
    </w:p>
    <w:p w14:paraId="0AF3F150" w14:textId="77777777" w:rsidR="00F5198B" w:rsidRPr="00E76B60" w:rsidRDefault="00F5198B" w:rsidP="00BA38A0">
      <w:pPr>
        <w:pStyle w:val="a3"/>
        <w:spacing w:line="0" w:lineRule="atLeast"/>
        <w:rPr>
          <w:rFonts w:ascii="メイリオ" w:eastAsia="メイリオ" w:hAnsi="メイリオ"/>
          <w:color w:val="auto"/>
        </w:rPr>
      </w:pPr>
    </w:p>
    <w:p w14:paraId="4B7D318D" w14:textId="77777777" w:rsidR="00F5198B" w:rsidRPr="00E76B60" w:rsidRDefault="00F5198B" w:rsidP="00BA38A0">
      <w:pPr>
        <w:pStyle w:val="a3"/>
        <w:spacing w:line="0" w:lineRule="atLeast"/>
        <w:rPr>
          <w:rFonts w:ascii="メイリオ" w:eastAsia="メイリオ" w:hAnsi="メイリオ"/>
          <w:color w:val="auto"/>
        </w:rPr>
      </w:pPr>
    </w:p>
    <w:p w14:paraId="1CE2BD80" w14:textId="6B07046D" w:rsidR="00F5198B" w:rsidRPr="00E76B60" w:rsidRDefault="00F5198B" w:rsidP="00BA38A0">
      <w:pPr>
        <w:pStyle w:val="a3"/>
        <w:spacing w:line="0" w:lineRule="atLeast"/>
        <w:ind w:firstLineChars="150" w:firstLine="315"/>
        <w:rPr>
          <w:rFonts w:ascii="メイリオ" w:eastAsia="メイリオ" w:hAnsi="メイリオ"/>
          <w:color w:val="auto"/>
        </w:rPr>
      </w:pPr>
      <w:r w:rsidRPr="00E76B60">
        <w:rPr>
          <w:rFonts w:ascii="メイリオ" w:eastAsia="メイリオ" w:hAnsi="メイリオ" w:hint="eastAsia"/>
          <w:color w:val="auto"/>
        </w:rPr>
        <w:t xml:space="preserve">　　年　　月　　日付で交付申請した事業について、下記条件を了承の上、助成金交付決定前に着手したいので届けます。</w:t>
      </w:r>
    </w:p>
    <w:p w14:paraId="418C91B8" w14:textId="77777777" w:rsidR="00F5198B" w:rsidRPr="00E76B60" w:rsidRDefault="00F5198B" w:rsidP="00BA38A0">
      <w:pPr>
        <w:pStyle w:val="a3"/>
        <w:spacing w:line="0" w:lineRule="atLeast"/>
        <w:rPr>
          <w:rFonts w:ascii="メイリオ" w:eastAsia="メイリオ" w:hAnsi="メイリオ"/>
          <w:color w:val="auto"/>
        </w:rPr>
      </w:pPr>
    </w:p>
    <w:p w14:paraId="48BF1EDA" w14:textId="77777777" w:rsidR="00F5198B" w:rsidRPr="00E76B60" w:rsidRDefault="00F5198B" w:rsidP="00BA38A0">
      <w:pPr>
        <w:pStyle w:val="a3"/>
        <w:spacing w:line="0" w:lineRule="atLeast"/>
        <w:jc w:val="center"/>
        <w:rPr>
          <w:rFonts w:ascii="メイリオ" w:eastAsia="メイリオ" w:hAnsi="メイリオ"/>
          <w:color w:val="auto"/>
          <w:sz w:val="22"/>
          <w:szCs w:val="22"/>
        </w:rPr>
      </w:pPr>
      <w:r w:rsidRPr="00E76B60">
        <w:rPr>
          <w:rFonts w:ascii="メイリオ" w:eastAsia="メイリオ" w:hAnsi="メイリオ" w:hint="eastAsia"/>
          <w:color w:val="auto"/>
          <w:sz w:val="22"/>
          <w:szCs w:val="22"/>
        </w:rPr>
        <w:t>記</w:t>
      </w:r>
    </w:p>
    <w:p w14:paraId="670F7752" w14:textId="77777777" w:rsidR="00F5198B" w:rsidRPr="00E76B60" w:rsidRDefault="00F5198B" w:rsidP="00BA38A0">
      <w:pPr>
        <w:pStyle w:val="a3"/>
        <w:spacing w:line="0" w:lineRule="atLeast"/>
        <w:rPr>
          <w:rFonts w:ascii="メイリオ" w:eastAsia="メイリオ" w:hAnsi="メイリオ"/>
          <w:color w:val="auto"/>
        </w:rPr>
      </w:pPr>
    </w:p>
    <w:p w14:paraId="576174BB" w14:textId="0741C95B" w:rsidR="00F5198B" w:rsidRPr="00E76B60" w:rsidRDefault="00F5198B" w:rsidP="006E6BC5">
      <w:pPr>
        <w:pStyle w:val="a3"/>
        <w:spacing w:line="0" w:lineRule="atLeast"/>
        <w:ind w:left="529" w:hangingChars="252" w:hanging="529"/>
        <w:rPr>
          <w:rFonts w:ascii="メイリオ" w:eastAsia="メイリオ" w:hAnsi="メイリオ"/>
          <w:color w:val="auto"/>
        </w:rPr>
      </w:pPr>
      <w:r w:rsidRPr="00E76B60">
        <w:rPr>
          <w:rFonts w:ascii="メイリオ" w:eastAsia="メイリオ" w:hAnsi="メイリオ" w:hint="eastAsia"/>
          <w:color w:val="auto"/>
        </w:rPr>
        <w:t>１</w:t>
      </w:r>
      <w:r w:rsidR="00BA38A0" w:rsidRPr="00E76B60">
        <w:rPr>
          <w:rFonts w:ascii="メイリオ" w:eastAsia="メイリオ" w:hAnsi="メイリオ" w:hint="eastAsia"/>
          <w:color w:val="auto"/>
        </w:rPr>
        <w:t>.</w:t>
      </w:r>
      <w:r w:rsidRPr="00E76B60">
        <w:rPr>
          <w:rFonts w:ascii="メイリオ" w:eastAsia="メイリオ" w:hAnsi="メイリオ" w:hint="eastAsia"/>
          <w:color w:val="auto"/>
        </w:rPr>
        <w:t xml:space="preserve">　交付申請した事業が不採択となった場合及び交付決定した助成金が交付申請額に達しない場合において、異議がないこと</w:t>
      </w:r>
    </w:p>
    <w:p w14:paraId="50C81202" w14:textId="77777777" w:rsidR="00F5198B" w:rsidRPr="00E76B60" w:rsidRDefault="00F5198B" w:rsidP="00BA38A0">
      <w:pPr>
        <w:pStyle w:val="a3"/>
        <w:spacing w:line="0" w:lineRule="atLeast"/>
        <w:rPr>
          <w:rFonts w:ascii="メイリオ" w:eastAsia="メイリオ" w:hAnsi="メイリオ"/>
          <w:color w:val="auto"/>
        </w:rPr>
      </w:pPr>
    </w:p>
    <w:p w14:paraId="2667BC08" w14:textId="210C33C2" w:rsidR="00F5198B" w:rsidRPr="00E76B60" w:rsidRDefault="00F5198B" w:rsidP="006E6BC5">
      <w:pPr>
        <w:pStyle w:val="a3"/>
        <w:spacing w:line="0" w:lineRule="atLeast"/>
        <w:ind w:leftChars="3" w:left="531" w:hangingChars="250" w:hanging="525"/>
        <w:rPr>
          <w:rFonts w:ascii="メイリオ" w:eastAsia="メイリオ" w:hAnsi="メイリオ"/>
          <w:color w:val="auto"/>
        </w:rPr>
      </w:pPr>
      <w:r w:rsidRPr="00E76B60">
        <w:rPr>
          <w:rFonts w:ascii="メイリオ" w:eastAsia="メイリオ" w:hAnsi="メイリオ" w:hint="eastAsia"/>
          <w:color w:val="auto"/>
        </w:rPr>
        <w:t>２</w:t>
      </w:r>
      <w:r w:rsidR="00BA38A0" w:rsidRPr="00E76B60">
        <w:rPr>
          <w:rFonts w:ascii="メイリオ" w:eastAsia="メイリオ" w:hAnsi="メイリオ" w:hint="eastAsia"/>
          <w:color w:val="auto"/>
        </w:rPr>
        <w:t>.</w:t>
      </w:r>
      <w:r w:rsidRPr="00E76B60">
        <w:rPr>
          <w:rFonts w:ascii="メイリオ" w:eastAsia="メイリオ" w:hAnsi="メイリオ" w:hint="eastAsia"/>
          <w:color w:val="auto"/>
        </w:rPr>
        <w:t xml:space="preserve">　当該事業については、着手から助成金交付決定を受ける期間においては、計画変更しないこと</w:t>
      </w:r>
    </w:p>
    <w:p w14:paraId="74A5488F" w14:textId="77777777" w:rsidR="00F5198B" w:rsidRPr="00E76B60" w:rsidRDefault="00F5198B" w:rsidP="00BA38A0">
      <w:pPr>
        <w:pStyle w:val="a3"/>
        <w:spacing w:line="0" w:lineRule="atLeast"/>
        <w:rPr>
          <w:rFonts w:ascii="メイリオ" w:eastAsia="メイリオ" w:hAnsi="メイリオ"/>
          <w:color w:val="auto"/>
        </w:rPr>
      </w:pPr>
    </w:p>
    <w:p w14:paraId="03DD84FF" w14:textId="77777777" w:rsidR="00F5198B" w:rsidRPr="00E76B60" w:rsidRDefault="00F5198B" w:rsidP="00BA38A0">
      <w:pPr>
        <w:pStyle w:val="a3"/>
        <w:spacing w:line="0" w:lineRule="atLeast"/>
        <w:rPr>
          <w:rFonts w:ascii="メイリオ" w:eastAsia="メイリオ" w:hAnsi="メイリオ"/>
          <w:color w:val="auto"/>
        </w:rPr>
      </w:pPr>
      <w:r w:rsidRPr="00E76B60">
        <w:rPr>
          <w:rFonts w:ascii="メイリオ" w:eastAsia="メイリオ" w:hAnsi="メイリオ" w:hint="eastAsia"/>
          <w:color w:val="auto"/>
        </w:rPr>
        <w:t xml:space="preserve">　事業名</w:t>
      </w:r>
    </w:p>
    <w:p w14:paraId="6443E59A" w14:textId="77777777" w:rsidR="00F5198B" w:rsidRPr="00E76B60" w:rsidRDefault="00F5198B" w:rsidP="00BA38A0">
      <w:pPr>
        <w:pStyle w:val="a3"/>
        <w:spacing w:line="0" w:lineRule="atLeast"/>
        <w:rPr>
          <w:rFonts w:ascii="メイリオ" w:eastAsia="メイリオ" w:hAnsi="メイリオ"/>
          <w:color w:val="auto"/>
        </w:rPr>
      </w:pPr>
    </w:p>
    <w:p w14:paraId="1BCC4347" w14:textId="77777777" w:rsidR="00F5198B" w:rsidRPr="00E76B60" w:rsidRDefault="00F5198B" w:rsidP="00BA38A0">
      <w:pPr>
        <w:pStyle w:val="a3"/>
        <w:spacing w:line="0" w:lineRule="atLeast"/>
        <w:rPr>
          <w:rFonts w:ascii="メイリオ" w:eastAsia="メイリオ" w:hAnsi="メイリオ"/>
          <w:color w:val="auto"/>
        </w:rPr>
      </w:pPr>
    </w:p>
    <w:p w14:paraId="063DB7B7" w14:textId="77777777" w:rsidR="00F5198B" w:rsidRPr="00E76B60" w:rsidRDefault="00F5198B" w:rsidP="00BA38A0">
      <w:pPr>
        <w:pStyle w:val="a3"/>
        <w:spacing w:line="0" w:lineRule="atLeast"/>
        <w:rPr>
          <w:rFonts w:ascii="メイリオ" w:eastAsia="メイリオ" w:hAnsi="メイリオ"/>
          <w:color w:val="auto"/>
        </w:rPr>
      </w:pPr>
      <w:r w:rsidRPr="00E76B60">
        <w:rPr>
          <w:rFonts w:ascii="メイリオ" w:eastAsia="メイリオ" w:hAnsi="メイリオ" w:hint="eastAsia"/>
          <w:color w:val="auto"/>
        </w:rPr>
        <w:t xml:space="preserve">　事前着手理由</w:t>
      </w:r>
    </w:p>
    <w:p w14:paraId="6B0E7045" w14:textId="77777777" w:rsidR="00212CCB" w:rsidRPr="00E76B60" w:rsidRDefault="00212CCB" w:rsidP="00BA38A0">
      <w:pPr>
        <w:spacing w:line="0" w:lineRule="atLeast"/>
        <w:ind w:firstLine="0"/>
        <w:rPr>
          <w:rFonts w:ascii="メイリオ" w:eastAsia="メイリオ" w:hAnsi="メイリオ"/>
        </w:rPr>
      </w:pPr>
    </w:p>
    <w:sectPr w:rsidR="00212CCB" w:rsidRPr="00E76B6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D6ACA" w14:textId="77777777" w:rsidR="000F2415" w:rsidRDefault="000F2415" w:rsidP="000F2415">
      <w:pPr>
        <w:spacing w:line="240" w:lineRule="auto"/>
      </w:pPr>
      <w:r>
        <w:separator/>
      </w:r>
    </w:p>
  </w:endnote>
  <w:endnote w:type="continuationSeparator" w:id="0">
    <w:p w14:paraId="2D90E3BE" w14:textId="77777777" w:rsidR="000F2415" w:rsidRDefault="000F2415" w:rsidP="000F24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692BAE" w14:textId="77777777" w:rsidR="000F2415" w:rsidRDefault="000F2415" w:rsidP="000F2415">
      <w:pPr>
        <w:spacing w:line="240" w:lineRule="auto"/>
      </w:pPr>
      <w:r>
        <w:separator/>
      </w:r>
    </w:p>
  </w:footnote>
  <w:footnote w:type="continuationSeparator" w:id="0">
    <w:p w14:paraId="0BF63F9F" w14:textId="77777777" w:rsidR="000F2415" w:rsidRDefault="000F2415" w:rsidP="000F241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98B"/>
    <w:rsid w:val="000B656D"/>
    <w:rsid w:val="000F2415"/>
    <w:rsid w:val="00212CCB"/>
    <w:rsid w:val="006E6BC5"/>
    <w:rsid w:val="008A2910"/>
    <w:rsid w:val="00BA38A0"/>
    <w:rsid w:val="00C06D50"/>
    <w:rsid w:val="00E76B60"/>
    <w:rsid w:val="00EE598C"/>
    <w:rsid w:val="00F51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1758AD"/>
  <w15:chartTrackingRefBased/>
  <w15:docId w15:val="{E4B62C7E-53DD-4281-AA0E-B7DAD4917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198B"/>
    <w:pPr>
      <w:widowControl w:val="0"/>
      <w:spacing w:line="460" w:lineRule="atLeast"/>
      <w:ind w:firstLine="210"/>
      <w:jc w:val="both"/>
    </w:pPr>
    <w:rPr>
      <w:rFonts w:ascii="ＭＳ 明朝" w:eastAsia="ＭＳ 明朝" w:hAnsi="Century" w:cs="Times New Roman"/>
      <w:szCs w:val="20"/>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rsid w:val="00F5198B"/>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4">
    <w:name w:val="header"/>
    <w:basedOn w:val="a"/>
    <w:link w:val="a5"/>
    <w:uiPriority w:val="99"/>
    <w:unhideWhenUsed/>
    <w:rsid w:val="000F2415"/>
    <w:pPr>
      <w:tabs>
        <w:tab w:val="center" w:pos="4252"/>
        <w:tab w:val="right" w:pos="8504"/>
      </w:tabs>
      <w:snapToGrid w:val="0"/>
    </w:pPr>
  </w:style>
  <w:style w:type="character" w:customStyle="1" w:styleId="a5">
    <w:name w:val="ヘッダー (文字)"/>
    <w:basedOn w:val="a0"/>
    <w:link w:val="a4"/>
    <w:uiPriority w:val="99"/>
    <w:rsid w:val="000F2415"/>
    <w:rPr>
      <w:rFonts w:ascii="ＭＳ 明朝" w:eastAsia="ＭＳ 明朝" w:hAnsi="Century" w:cs="Times New Roman"/>
      <w:szCs w:val="20"/>
      <w:lang w:bidi="he-IL"/>
    </w:rPr>
  </w:style>
  <w:style w:type="paragraph" w:styleId="a6">
    <w:name w:val="footer"/>
    <w:basedOn w:val="a"/>
    <w:link w:val="a7"/>
    <w:uiPriority w:val="99"/>
    <w:unhideWhenUsed/>
    <w:rsid w:val="000F2415"/>
    <w:pPr>
      <w:tabs>
        <w:tab w:val="center" w:pos="4252"/>
        <w:tab w:val="right" w:pos="8504"/>
      </w:tabs>
      <w:snapToGrid w:val="0"/>
    </w:pPr>
  </w:style>
  <w:style w:type="character" w:customStyle="1" w:styleId="a7">
    <w:name w:val="フッター (文字)"/>
    <w:basedOn w:val="a0"/>
    <w:link w:val="a6"/>
    <w:uiPriority w:val="99"/>
    <w:rsid w:val="000F2415"/>
    <w:rPr>
      <w:rFonts w:ascii="ＭＳ 明朝" w:eastAsia="ＭＳ 明朝" w:hAnsi="Century" w:cs="Times New Roman"/>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57</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Yoshitaka Izumi(kobebussan)</dc:creator>
  <cp:keywords/>
  <dc:description/>
  <cp:lastModifiedBy>Akane Tsubaki(kobebussan)</cp:lastModifiedBy>
  <cp:revision>10</cp:revision>
  <dcterms:created xsi:type="dcterms:W3CDTF">2016-07-15T00:32:00Z</dcterms:created>
  <dcterms:modified xsi:type="dcterms:W3CDTF">2020-06-25T05:03:00Z</dcterms:modified>
</cp:coreProperties>
</file>